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atLeast"/>
        <w:jc w:val="center"/>
      </w:pPr>
      <w:bookmarkStart w:id="0" w:name="_GoBack"/>
      <w:bookmarkEnd w:id="0"/>
      <w:r>
        <w:rPr>
          <w:rStyle w:val="9"/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>复旦大学关于提交自学考试本科毕业论文的要求</w:t>
      </w:r>
    </w:p>
    <w:p>
      <w:pPr>
        <w:spacing w:line="420" w:lineRule="atLeast"/>
        <w:ind w:firstLine="480" w:firstLineChars="200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为贯彻落实教育部《关于做好本科毕业论文（设计）抽检工作的通知（国教督办函〔2022〕23 号）》的文件精神，对本科毕业论文将进行相似度检测与论文质量等相关抽检工作,现就毕业论文提交相关要求通知如下:</w:t>
      </w:r>
      <w:r>
        <w:t xml:space="preserve"> </w:t>
      </w:r>
    </w:p>
    <w:p>
      <w:pPr>
        <w:spacing w:line="420" w:lineRule="atLeast"/>
        <w:jc w:val="left"/>
        <w:rPr>
          <w:rFonts w:ascii="宋体" w:hAnsi="宋体" w:eastAsia="宋体" w:cs="宋体"/>
          <w:sz w:val="24"/>
        </w:rPr>
      </w:pPr>
    </w:p>
    <w:p>
      <w:pPr>
        <w:spacing w:line="420" w:lineRule="atLeast"/>
        <w:jc w:val="left"/>
        <w:rPr>
          <w:rFonts w:ascii="黑体" w:hAnsi="黑体" w:eastAsia="黑体" w:cs="宋体"/>
          <w:sz w:val="24"/>
        </w:rPr>
      </w:pPr>
      <w:r>
        <w:rPr>
          <w:rFonts w:hint="eastAsia" w:ascii="黑体" w:hAnsi="黑体" w:eastAsia="黑体" w:cs="宋体"/>
          <w:sz w:val="24"/>
        </w:rPr>
        <w:t>一、毕业论文提交的基本要求</w:t>
      </w:r>
    </w:p>
    <w:p>
      <w:pPr>
        <w:spacing w:line="420" w:lineRule="atLeast"/>
        <w:ind w:firstLine="480" w:firstLineChars="200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毕业论文必须由学生本人在导师指导下独立完成的，内容真实、可靠。在撰写毕业论文过程中不得有请人代写、抄袭或者剽窃他人作品、伪造或者篡改数据以及其他学位论文作假行为。学位论文作假行为将会导致行为人受到不授予或撤销学位、开除学籍等处理（处分）决定。</w:t>
      </w:r>
    </w:p>
    <w:p>
      <w:pPr>
        <w:spacing w:line="420" w:lineRule="atLeast"/>
        <w:ind w:firstLine="480" w:firstLineChars="200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毕业论文</w:t>
      </w:r>
      <w:r>
        <w:rPr>
          <w:rFonts w:hint="eastAsia" w:ascii="宋体" w:hAnsi="宋体" w:eastAsia="宋体" w:cs="宋体"/>
          <w:sz w:val="24"/>
        </w:rPr>
        <w:t>的</w:t>
      </w:r>
      <w:r>
        <w:rPr>
          <w:rFonts w:ascii="宋体" w:hAnsi="宋体" w:eastAsia="宋体" w:cs="宋体"/>
          <w:sz w:val="24"/>
        </w:rPr>
        <w:t>选题意义、写作安排、逻辑构建、 专业能力以及学术规范等</w:t>
      </w:r>
      <w:r>
        <w:rPr>
          <w:rFonts w:hint="eastAsia" w:ascii="宋体" w:hAnsi="宋体" w:eastAsia="宋体" w:cs="宋体"/>
          <w:sz w:val="24"/>
        </w:rPr>
        <w:t>方面将作为论文抽检重点</w:t>
      </w:r>
      <w:r>
        <w:rPr>
          <w:rFonts w:ascii="宋体" w:hAnsi="宋体" w:eastAsia="宋体" w:cs="宋体"/>
          <w:sz w:val="24"/>
        </w:rPr>
        <w:t>考察</w:t>
      </w:r>
      <w:r>
        <w:rPr>
          <w:rFonts w:hint="eastAsia" w:ascii="宋体" w:hAnsi="宋体" w:eastAsia="宋体" w:cs="宋体"/>
          <w:sz w:val="24"/>
        </w:rPr>
        <w:t>的内容</w:t>
      </w:r>
      <w:r>
        <w:rPr>
          <w:rFonts w:ascii="宋体" w:hAnsi="宋体" w:eastAsia="宋体" w:cs="宋体"/>
          <w:sz w:val="24"/>
        </w:rPr>
        <w:t>。</w:t>
      </w:r>
      <w:r>
        <w:rPr>
          <w:rFonts w:hint="eastAsia" w:ascii="宋体" w:hAnsi="宋体" w:eastAsia="宋体" w:cs="宋体"/>
          <w:sz w:val="24"/>
        </w:rPr>
        <w:t>关于毕业论文查重的基本要求可向论文指导老师咨询（参照各专业全日制本科生的查重要求）。</w:t>
      </w:r>
    </w:p>
    <w:p>
      <w:pPr>
        <w:spacing w:line="420" w:lineRule="atLeast"/>
        <w:ind w:firstLine="480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经过论文指导教师确认同意后的毕业论文方可提交。毕业论文必须用规定的封面、封底及其正文格式来提交，提交的版本包括纸质版和电子版两种形式，其中纸质版论文</w:t>
      </w:r>
      <w:r>
        <w:rPr>
          <w:rFonts w:ascii="宋体" w:hAnsi="宋体" w:eastAsia="宋体" w:cs="宋体"/>
          <w:sz w:val="24"/>
        </w:rPr>
        <w:t>应使用规定的封套装订</w:t>
      </w:r>
      <w:r>
        <w:rPr>
          <w:rFonts w:hint="eastAsia" w:ascii="宋体" w:hAnsi="宋体" w:eastAsia="宋体" w:cs="宋体"/>
          <w:sz w:val="24"/>
        </w:rPr>
        <w:t>，</w:t>
      </w:r>
      <w:r>
        <w:rPr>
          <w:rFonts w:ascii="宋体" w:hAnsi="宋体" w:eastAsia="宋体" w:cs="宋体"/>
          <w:sz w:val="24"/>
        </w:rPr>
        <w:t>一律采用计算机排版、A4 纸打印，封面</w:t>
      </w:r>
      <w:r>
        <w:rPr>
          <w:rFonts w:hint="eastAsia" w:ascii="宋体" w:hAnsi="宋体" w:eastAsia="宋体" w:cs="宋体"/>
          <w:sz w:val="24"/>
        </w:rPr>
        <w:t>和封底尽可能</w:t>
      </w:r>
      <w:r>
        <w:rPr>
          <w:rFonts w:ascii="宋体" w:hAnsi="宋体" w:eastAsia="宋体" w:cs="宋体"/>
          <w:sz w:val="24"/>
        </w:rPr>
        <w:t>选用 250 克米黄象牙卡纸</w:t>
      </w:r>
      <w:r>
        <w:rPr>
          <w:rFonts w:hint="eastAsia" w:ascii="宋体" w:hAnsi="宋体" w:eastAsia="宋体" w:cs="宋体"/>
          <w:sz w:val="24"/>
        </w:rPr>
        <w:t>（</w:t>
      </w:r>
      <w:r>
        <w:rPr>
          <w:rFonts w:ascii="宋体" w:hAnsi="宋体" w:eastAsia="宋体" w:cs="宋体"/>
          <w:sz w:val="24"/>
        </w:rPr>
        <w:t>封面</w:t>
      </w:r>
      <w:r>
        <w:rPr>
          <w:rFonts w:hint="eastAsia" w:ascii="宋体" w:hAnsi="宋体" w:eastAsia="宋体" w:cs="宋体"/>
          <w:sz w:val="24"/>
        </w:rPr>
        <w:t>、封底</w:t>
      </w:r>
      <w:r>
        <w:rPr>
          <w:rFonts w:ascii="宋体" w:hAnsi="宋体" w:eastAsia="宋体" w:cs="宋体"/>
          <w:sz w:val="24"/>
        </w:rPr>
        <w:t>模板见附件</w:t>
      </w:r>
      <w:r>
        <w:rPr>
          <w:rFonts w:hint="eastAsia" w:ascii="宋体" w:hAnsi="宋体" w:eastAsia="宋体" w:cs="宋体"/>
          <w:sz w:val="24"/>
        </w:rPr>
        <w:t>），电子版由学生以网上提交的方式上传到指定网址，提交的纸质版与电子版论文必须保持一致，均作为被抽检的材料。</w:t>
      </w:r>
    </w:p>
    <w:p>
      <w:pPr>
        <w:spacing w:line="420" w:lineRule="atLeast"/>
        <w:ind w:firstLine="480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开题报告作为论文写作的前期论证依据，需要和论文一同提交，作为论文抽检的材料组成部分。</w:t>
      </w:r>
    </w:p>
    <w:p>
      <w:pPr>
        <w:spacing w:line="420" w:lineRule="atLeast"/>
        <w:jc w:val="left"/>
        <w:rPr>
          <w:rFonts w:ascii="宋体" w:hAnsi="宋体" w:eastAsia="宋体" w:cs="宋体"/>
          <w:sz w:val="24"/>
        </w:rPr>
      </w:pPr>
    </w:p>
    <w:p>
      <w:pPr>
        <w:spacing w:line="420" w:lineRule="atLeast"/>
        <w:jc w:val="left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sz w:val="24"/>
        </w:rPr>
        <w:t>二、</w:t>
      </w:r>
      <w:r>
        <w:rPr>
          <w:rFonts w:hint="eastAsia" w:ascii="宋体" w:hAnsi="宋体" w:eastAsia="宋体" w:cs="宋体"/>
          <w:b/>
          <w:bCs/>
          <w:sz w:val="24"/>
        </w:rPr>
        <w:t>纸质版论文材料提交要求</w:t>
      </w:r>
    </w:p>
    <w:p>
      <w:pPr>
        <w:spacing w:line="420" w:lineRule="atLeast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   纸质版论文材料包括论文和开题报告，提交的具体安排另行通知。</w:t>
      </w:r>
    </w:p>
    <w:p>
      <w:pPr>
        <w:spacing w:line="420" w:lineRule="atLeast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1、论文写作的封面、封底和论文开题报告模板（见附件）。</w:t>
      </w:r>
    </w:p>
    <w:p>
      <w:pPr>
        <w:spacing w:line="420" w:lineRule="atLeast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2、论文封面须填写完整，论文封二的学术诚信承诺书部分必须手写签名，未签名的论文无效。</w:t>
      </w:r>
    </w:p>
    <w:p>
      <w:pPr>
        <w:spacing w:line="420" w:lineRule="atLeast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3、论文开题报告需填写完整，和论文正文一并装订，放在论文封二后面，正文前面装订。</w:t>
      </w:r>
    </w:p>
    <w:p>
      <w:pPr>
        <w:spacing w:line="420" w:lineRule="atLeast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4.提交论文相似度检测报告并签名。</w:t>
      </w:r>
    </w:p>
    <w:p>
      <w:pPr>
        <w:spacing w:line="420" w:lineRule="atLeast"/>
        <w:jc w:val="left"/>
        <w:rPr>
          <w:rFonts w:hint="eastAsia"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纸质论文装订次序：封面，封二的承诺书，开题报告，论文正文，参考文献，查重报告，封三，封底。</w:t>
      </w:r>
    </w:p>
    <w:p>
      <w:pPr>
        <w:spacing w:line="420" w:lineRule="atLeast"/>
        <w:jc w:val="left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三、电子版论文材料网上提交要求</w:t>
      </w:r>
    </w:p>
    <w:p>
      <w:pPr>
        <w:spacing w:line="420" w:lineRule="atLeast"/>
        <w:ind w:left="420" w:leftChars="200"/>
        <w:jc w:val="left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1、提交内容</w:t>
      </w:r>
    </w:p>
    <w:p>
      <w:pPr>
        <w:spacing w:line="420" w:lineRule="atLeast"/>
        <w:ind w:firstLine="480" w:firstLineChars="200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（1）毕业论文定稿电子版需统一采用PDF格式上传文本，文本须包括封面、论文和封底。</w:t>
      </w:r>
    </w:p>
    <w:p>
      <w:pPr>
        <w:spacing w:line="420" w:lineRule="atLeast"/>
        <w:ind w:firstLine="480" w:firstLineChars="200"/>
        <w:jc w:val="left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sz w:val="24"/>
        </w:rPr>
        <w:t>（2）开题报告需填写完整并用PDF格式上传</w:t>
      </w:r>
    </w:p>
    <w:p>
      <w:pPr>
        <w:spacing w:line="420" w:lineRule="atLeast"/>
        <w:ind w:firstLine="480" w:firstLineChars="200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（3）论文相似度检测报告并用PDF上传</w:t>
      </w:r>
    </w:p>
    <w:p>
      <w:pPr>
        <w:spacing w:line="420" w:lineRule="atLeast"/>
        <w:ind w:firstLine="480" w:firstLineChars="200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(4)论文研究方向最多填写两个，论文研究方向和专业名称不能相同，总字数不能超过15个字。 </w:t>
      </w:r>
    </w:p>
    <w:p>
      <w:pPr>
        <w:spacing w:line="420" w:lineRule="atLeast"/>
        <w:ind w:firstLine="480" w:firstLineChars="200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（5）关键字用分号分隔，总字数不能超过50字</w:t>
      </w:r>
    </w:p>
    <w:p>
      <w:pPr>
        <w:spacing w:line="420" w:lineRule="atLeast"/>
        <w:ind w:firstLine="477" w:firstLineChars="198"/>
        <w:jc w:val="left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2、提交方法</w:t>
      </w:r>
    </w:p>
    <w:p>
      <w:pPr>
        <w:spacing w:line="420" w:lineRule="atLeast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  平台提交，另行通知。</w:t>
      </w:r>
    </w:p>
    <w:p>
      <w:pPr>
        <w:spacing w:line="420" w:lineRule="atLeast"/>
        <w:ind w:firstLine="420"/>
        <w:jc w:val="left"/>
        <w:rPr>
          <w:rFonts w:ascii="宋体" w:hAnsi="宋体" w:eastAsia="宋体" w:cs="宋体"/>
          <w:sz w:val="24"/>
        </w:rPr>
      </w:pPr>
    </w:p>
    <w:p>
      <w:pPr>
        <w:spacing w:line="420" w:lineRule="atLeast"/>
        <w:ind w:left="420" w:leftChars="200"/>
        <w:jc w:val="left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四、补充说明</w:t>
      </w:r>
    </w:p>
    <w:p>
      <w:pPr>
        <w:spacing w:line="420" w:lineRule="atLeast"/>
        <w:ind w:firstLine="480" w:firstLineChars="200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请各位同学高度重视毕业论文的写作，特别是有意申请学位的同学，多与论文指导老师沟通，根据老师提出的修改意见认真修改，提交的毕业论文须满足该专业的论文查重要求，以免后续带来不利的影响。</w:t>
      </w:r>
    </w:p>
    <w:p>
      <w:pPr>
        <w:spacing w:line="420" w:lineRule="atLeast"/>
        <w:ind w:firstLine="420" w:firstLineChars="200"/>
        <w:jc w:val="left"/>
        <w:rPr>
          <w:rFonts w:ascii="宋体" w:hAnsi="宋体" w:eastAsia="宋体" w:cs="宋体"/>
          <w:sz w:val="24"/>
        </w:rPr>
      </w:pPr>
      <w:r>
        <w:fldChar w:fldCharType="begin"/>
      </w:r>
      <w:r>
        <w:instrText xml:space="preserve"> HYPERLINK "mailto:如有疑问，请工作时间致电65643410（自考）、54237319（夜大），或发邮件至cce-zkb@fudan.edu.cn（自考）、cce-xjb@fudan.edu.cn（夜大）咨询，我们将尽快予以回复。" </w:instrText>
      </w:r>
      <w:r>
        <w:fldChar w:fldCharType="separate"/>
      </w:r>
      <w:r>
        <w:rPr>
          <w:rFonts w:hint="eastAsia" w:ascii="宋体" w:hAnsi="宋体" w:eastAsia="宋体" w:cs="宋体"/>
          <w:sz w:val="24"/>
        </w:rPr>
        <w:t>如有任何疑问，可发邮件cce-zkb@fudan.edu.cn咨询，我们将尽快予以回复。</w:t>
      </w:r>
      <w:r>
        <w:rPr>
          <w:rFonts w:hint="eastAsia" w:ascii="宋体" w:hAnsi="宋体" w:eastAsia="宋体" w:cs="宋体"/>
          <w:sz w:val="24"/>
        </w:rPr>
        <w:fldChar w:fldCharType="end"/>
      </w:r>
    </w:p>
    <w:p>
      <w:pPr>
        <w:spacing w:line="420" w:lineRule="atLeast"/>
        <w:ind w:firstLine="480" w:firstLineChars="200"/>
        <w:jc w:val="left"/>
        <w:rPr>
          <w:rFonts w:ascii="宋体" w:hAnsi="宋体" w:eastAsia="宋体" w:cs="宋体"/>
          <w:sz w:val="24"/>
        </w:rPr>
      </w:pPr>
    </w:p>
    <w:p>
      <w:pPr>
        <w:spacing w:line="420" w:lineRule="atLeast"/>
        <w:ind w:firstLine="480" w:firstLineChars="200"/>
        <w:jc w:val="righ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复旦大学继续教育学院</w:t>
      </w:r>
    </w:p>
    <w:p>
      <w:pPr>
        <w:spacing w:line="420" w:lineRule="atLeast"/>
        <w:ind w:firstLine="480" w:firstLineChars="200"/>
        <w:jc w:val="center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                                           202</w:t>
      </w:r>
      <w:r>
        <w:rPr>
          <w:rFonts w:ascii="宋体" w:hAnsi="宋体" w:eastAsia="宋体" w:cs="宋体"/>
          <w:sz w:val="24"/>
        </w:rPr>
        <w:t>3</w:t>
      </w:r>
      <w:r>
        <w:rPr>
          <w:rFonts w:hint="eastAsia" w:ascii="宋体" w:hAnsi="宋体" w:eastAsia="宋体" w:cs="宋体"/>
          <w:sz w:val="24"/>
        </w:rPr>
        <w:t>年10月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lmODg5YTU3ZGZhNmQ0MDQ2NzNkOGNlOWE0YTIzZjQifQ=="/>
  </w:docVars>
  <w:rsids>
    <w:rsidRoot w:val="00172A27"/>
    <w:rsid w:val="000037A7"/>
    <w:rsid w:val="0003570C"/>
    <w:rsid w:val="00104D5D"/>
    <w:rsid w:val="00172A27"/>
    <w:rsid w:val="00180602"/>
    <w:rsid w:val="00194099"/>
    <w:rsid w:val="00200F35"/>
    <w:rsid w:val="00232B10"/>
    <w:rsid w:val="002612D5"/>
    <w:rsid w:val="003124E7"/>
    <w:rsid w:val="00386B95"/>
    <w:rsid w:val="003B64BE"/>
    <w:rsid w:val="003C3716"/>
    <w:rsid w:val="0045650A"/>
    <w:rsid w:val="005043A4"/>
    <w:rsid w:val="00585E7E"/>
    <w:rsid w:val="005C367C"/>
    <w:rsid w:val="0065135B"/>
    <w:rsid w:val="00681BF4"/>
    <w:rsid w:val="00704BA7"/>
    <w:rsid w:val="007F3E91"/>
    <w:rsid w:val="00816CE5"/>
    <w:rsid w:val="00835756"/>
    <w:rsid w:val="008E63F1"/>
    <w:rsid w:val="008F0C4B"/>
    <w:rsid w:val="0092022D"/>
    <w:rsid w:val="009F4BE6"/>
    <w:rsid w:val="00AD3389"/>
    <w:rsid w:val="00AE4398"/>
    <w:rsid w:val="00B16650"/>
    <w:rsid w:val="00B6549B"/>
    <w:rsid w:val="00C75F50"/>
    <w:rsid w:val="00CE428D"/>
    <w:rsid w:val="00D13553"/>
    <w:rsid w:val="00D1373B"/>
    <w:rsid w:val="00D570EE"/>
    <w:rsid w:val="00E14476"/>
    <w:rsid w:val="00EA13EC"/>
    <w:rsid w:val="00F5298C"/>
    <w:rsid w:val="02FC67FC"/>
    <w:rsid w:val="06FD0024"/>
    <w:rsid w:val="07AE66EF"/>
    <w:rsid w:val="12603BC3"/>
    <w:rsid w:val="1A4D1034"/>
    <w:rsid w:val="1C8516B4"/>
    <w:rsid w:val="1E237CC2"/>
    <w:rsid w:val="1E7148C2"/>
    <w:rsid w:val="1EA637E8"/>
    <w:rsid w:val="21E51B75"/>
    <w:rsid w:val="2A730E1C"/>
    <w:rsid w:val="38A14137"/>
    <w:rsid w:val="3F947AB7"/>
    <w:rsid w:val="46A14626"/>
    <w:rsid w:val="4C435BFC"/>
    <w:rsid w:val="4EEC0715"/>
    <w:rsid w:val="57BC492B"/>
    <w:rsid w:val="59F67BA2"/>
    <w:rsid w:val="69BB3698"/>
    <w:rsid w:val="6CF41CF2"/>
    <w:rsid w:val="71132CA9"/>
    <w:rsid w:val="72B62447"/>
    <w:rsid w:val="72BC3A0F"/>
    <w:rsid w:val="7B776A79"/>
    <w:rsid w:val="7D2D111D"/>
    <w:rsid w:val="7F9C5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semiHidden/>
    <w:unhideWhenUsed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FollowedHyperlink"/>
    <w:basedOn w:val="8"/>
    <w:qFormat/>
    <w:uiPriority w:val="0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1">
    <w:name w:val="Hyperlink"/>
    <w:basedOn w:val="8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批注框文本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200</Words>
  <Characters>1144</Characters>
  <Lines>9</Lines>
  <Paragraphs>2</Paragraphs>
  <TotalTime>5</TotalTime>
  <ScaleCrop>false</ScaleCrop>
  <LinksUpToDate>false</LinksUpToDate>
  <CharactersWithSpaces>1342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2023-09-28T01:02:00Z</dcterms:created>
  <dc:creator>李卓</dc:creator>
  <cp:lastModifiedBy>李卓</cp:lastModifiedBy>
  <cp:lastPrinted>2022-10-12T07:38:00Z</cp:lastPrinted>
  <dcterms:modified xsi:type="dcterms:W3CDTF">2023-12-27T08:01:00Z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ACD5FC5496B84CDF9DC187C11D583E6F_13</vt:lpwstr>
  </property>
  <property fmtid="{D5CDD505-2E9C-101B-9397-08002B2CF9AE}" pid="4" name="fileWhereFroms">
    <vt:lpwstr>PpjeLB1gRN0lwrPqMaCTkg1JL1tyUHVPCgoM8MNzdIQV0l1eJU/ovEQ6u5QfdbnG3eZpf1Sm9VXkM/4hwP108DLCTGlgzjmz74oZaYni0HSL1Kex5PfDuKQOg5o6epURP6le6yxOfFRQmXGwfnPDlrEA9lMNTLqnel0RW5Nhc4AuJ/K4E61G4u726UUQf+6lTKYdXgml5xyEFnqcVQSdT8IEJITnsEnsZhAf9NX4ckr/gkmae7nNUtyxQ2dakcjDVm7YL/kGKP5D1TVGyYaiwKct/XNqKeIeMs6z8mAiuxcge6N2kG+28SQh3YJd5yJ8sY3AJcDiQot7u6Dt56vN8U44Rz5ohH6IQqY1ch5mmm4=</vt:lpwstr>
  </property>
</Properties>
</file>