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891" w:firstLineChars="80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电子商务本科毕业论文选题</w:t>
      </w:r>
    </w:p>
    <w:p/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“互联网+”传统企业商业模式创新研究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“小猪短租”共享经济模式研究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移动APP应用状况与问题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研究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“淘宝村”商业模式成功要素研究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电子商务条件下乡村休闲旅游发展分析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“段子手”与“内容营销”模式研究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电商双十一“造节营销”模式研究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8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“海淘模式”发展的制约因素及对策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9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中美消费者网购行为影响因素对比研究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10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“拼多多”社交电商模式研究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11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“小红书”电商“种草模式”研究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12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C2B电子商务影响因素分析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13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“互联网+”时代原创音乐产权保护与商业模式创新研究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14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 xml:space="preserve">微信公众号营销的商业价值研究 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15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“网易严选”的商业模式研究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16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大数据在网络营销中的应用研究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17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“淘宝直播”与“抖音直播”模式对比分析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18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“新零售”电子商务典型案例研究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19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“盒马鲜生”新零售电商模式研究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实体零售店电子商务转型研究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21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支付宝与微信支付模式对比分析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22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安徽省跨境电商发展模式研究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23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“直播电商”客户体验的影响因素分析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24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物流配送在电子商务中应用现状及对策研究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25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跨境电商企业竞争力研究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26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共享经济的商业模式研究——以“街兔”共享单车为例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27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“网红打卡”模式对旅游电商发展的影响研究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28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O2O电子商务模式的核心问题及对策研究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29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“阿里巴巴”电子商务生态圈构建分析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30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电子商务环境下消费者网络评价影响因素研究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31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“生鲜电商”中消费者购买意愿研究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32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社会化电商的制约因素及其对策研究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33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“宅经济”场景下消费者购物影响因素分析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34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人工智能技术在电子商务中应用研究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35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电子商务平台商业模式创新研究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36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直播电商“主播”影响力研究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37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传统老字号企业电子商务营销创新研究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38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互联网经济下传统品牌电商化研究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39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农村电子商务发展创新模式研究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40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企业App营销价值及其应用研究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41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农村电子商务品牌化营销研究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42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基于大数据的个性化推送对消费者的影响研究——以“今日头条”为例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43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电子商务中消费者隐私保护问题及对策研究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44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淘宝平台商家面临的问题及对策研究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45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电子商务“免费模式”的利弊分析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46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农村电子商务物流发展障碍及对策研究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47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电子商务扶贫面临的问题及对策研究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48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社交平台营销价值及其应用研究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49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网络社区信息传播模式分析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50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基于网络营销的粉丝经济及其模式研究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51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实体购物中心电子商务转型的问题研究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52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XX市电子商务产业园发展问题研究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53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XX县特色农产品电子商务发展的经验及启示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54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网络顾客互助服务模式的构建机制研究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55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电子商务企业O2O整合营销分析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56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基于网络营销的粉丝经济及其模式研究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57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淘宝直播与快手直播模式对比分析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58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 xml:space="preserve"> 社群营销及其在企业中的应用研究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59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大数据技术在零售电子商务中的应用研究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60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小程序电商模式典型案例研究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A1F89"/>
    <w:rsid w:val="003332FE"/>
    <w:rsid w:val="006726D5"/>
    <w:rsid w:val="007C1E2B"/>
    <w:rsid w:val="007E4BD3"/>
    <w:rsid w:val="00BA1F89"/>
    <w:rsid w:val="00DB17CF"/>
    <w:rsid w:val="00E859C8"/>
    <w:rsid w:val="09751CC0"/>
    <w:rsid w:val="3904401A"/>
    <w:rsid w:val="47707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191</Words>
  <Characters>1090</Characters>
  <Lines>9</Lines>
  <Paragraphs>2</Paragraphs>
  <TotalTime>4</TotalTime>
  <ScaleCrop>false</ScaleCrop>
  <LinksUpToDate>false</LinksUpToDate>
  <CharactersWithSpaces>1279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2020-11-24T01:00:00Z</dcterms:created>
  <dc:creator>zwh</dc:creator>
  <cp:lastModifiedBy>violet</cp:lastModifiedBy>
  <dcterms:modified xsi:type="dcterms:W3CDTF">2020-11-24T23:45:09Z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  <property fmtid="{D5CDD505-2E9C-101B-9397-08002B2CF9AE}" pid="3" name="fileWhereFroms">
    <vt:lpwstr>PpjeLB1gRN0lwrPqMaCTkot93R5Mc2KIiQBg6/egnqwV0l1eJU/ovEQ6u5QfdbnG3eZpf1Sm9VXkM/4hwP108DLCTGlgzjmz74oZaYni0HSL1Kex5PfDuKQOg5o6epUR7smc4ewIDKll8NnbiYAx2A6MAdVX0cV65KIyhxclvbnv8+A71dkpn3ujxPolpFf3GFuIP2G20dRNFUSeIWs+eYDgzZlqhcKFf+68IZQY7ggd5SqpqnljeEOAHZHlEQMBDRYGVSkmNluufkH3PiZZZ2s4rHjx+3a3BWgLq6io9s6aIeUH3Iq7bkiIVtpoXuhq1824ZyLwAP7+hTYfn/5zaGTlHOQR5U1RndWf43OB1PU=</vt:lpwstr>
  </property>
</Properties>
</file>