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240" w:lineRule="auto"/>
        <w:jc w:val="both"/>
        <w:rPr>
          <w:rFonts w:hint="default" w:eastAsia="黑体" w:cs="Times New Roman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r>
        <w:rPr>
          <w:rFonts w:hint="eastAsia" w:eastAsia="黑体" w:cs="Times New Roman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</w:t>
      </w:r>
      <w:bookmarkStart w:id="0" w:name="_GoBack"/>
      <w:bookmarkEnd w:id="0"/>
    </w:p>
    <w:p>
      <w:pPr>
        <w:spacing w:beforeLines="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2024年10月开考课程考试时间安排表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624"/>
        <w:gridCol w:w="660"/>
        <w:gridCol w:w="2302"/>
        <w:gridCol w:w="663"/>
        <w:gridCol w:w="2350"/>
        <w:gridCol w:w="627"/>
        <w:gridCol w:w="2260"/>
        <w:gridCol w:w="620"/>
        <w:gridCol w:w="2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tblHeader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专业代码</w:t>
            </w: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专业建设主考学校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（专业课程组）</w:t>
            </w:r>
          </w:p>
        </w:tc>
        <w:tc>
          <w:tcPr>
            <w:tcW w:w="5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月</w:t>
            </w: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</w:t>
            </w:r>
          </w:p>
        </w:tc>
        <w:tc>
          <w:tcPr>
            <w:tcW w:w="5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月 </w:t>
            </w: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tblHeader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上午 9:00 - 11:30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下午 14:30 - 17:00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上午 9:00 - 11:30</w:t>
            </w:r>
          </w:p>
        </w:tc>
        <w:tc>
          <w:tcPr>
            <w:tcW w:w="3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下午 14:30 - 17:00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tblHeader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税收学#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政府与事业单位会计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11389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财税史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03403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金融管理综合应用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国际商务金融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企业成本管理会计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（金融管理）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金融管理综合应用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国际商务金融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企业成本管理会计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07250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05175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税收筹划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金融理财规划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04762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金融学概论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020401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05844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国际商务英语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外贸英语写作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现代公司管理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外刊经贸知识选读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国际运输与保险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（法律(仅接受非法律专科及以上申办毕业)）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00230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中国法制史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劳动法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公司法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民事诉讼法学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刑法学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00258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保险法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知识产权法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刑事诉讼法学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中国法律思想史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00259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公证与律师制度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外国法制史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法律文书写作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西方法律思想史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00257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票据法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（法律）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00230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合同法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公司法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劳动法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外国法制史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中国法律思想史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00259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公证与律师制度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知识产权法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法律文书写作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环境与资源保护法学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西方法律思想史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社会工作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社会统计学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团体社会工作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西方社会学理论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非政府组织管理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05963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教育统计与测量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00413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中外教育简史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心理卫生与心理辅导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教育科学研究方法(二)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德育原理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07824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语文教育学导论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（美术教育）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00429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00745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中国画论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（音乐教育）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外国音乐史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复调音乐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歌曲作法(二)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04366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曲式与作品分析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广东第二师范学院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学前教育科学研究与论文写作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学前特殊儿童教育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学前儿童家庭教育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学前游戏论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学前比较教育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美育基础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学前儿童心理卫生与辅导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学前教育心理学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学前教育诊断与咨询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11397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体育科研方法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民间文学概论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中国古代文学史(二)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00540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外国文学史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语言学概论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近代汉语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00540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外国文学史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唐诗宋词研究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中国古代文学史(二)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中国当代文学史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中国近代文学史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语言学概论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050107T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秘书学#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08019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理财学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商标管理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秘书外事管理实务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国际商务法律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传播与广告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11516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英语翻译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00832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英语词汇学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高级英语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英美文学选读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第二外语(日语)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07374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高级英语(一)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06422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英语语言学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00832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英语词汇学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英语论文写作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10876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英美报刊选读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高级英语(二)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第二外语(日语)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英国文学选读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高级日语(一)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00610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高级日语(二)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05442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日语句法篇章法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050262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高级英语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05355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商务英语翻译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05844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国际商务英语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外贸函电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第二外语(日语)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外刊经贸知识选读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传播学概论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平面广告设计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00662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新闻事业管理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03631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05785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数控原理与数控技术运用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几何量公差与检测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080208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汽车服务工程#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01832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02159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工程力学(一)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06898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汽车运用工程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05838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汽车故障分析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06893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080801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电力拖动自动控制系统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02286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电力电子技术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检测与转换技术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工业自动化仪表与过程控制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02358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单片机原理及应用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楼宇智能化技术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网络经济与企业管理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运筹学基础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软件开发工具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信息资源管理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04757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信息系统开发与管理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计算机系统结构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080901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（计算机及应用）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计算机系统结构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080903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03142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互联网及其应用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网络操作系统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04751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计算机网络安全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Java语言程序设计(一)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081001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02439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结构力学(二)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03347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02275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计算机基础与程序设计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00420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物理(工)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02440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混凝土结构设计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08262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房地产开发与经营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02404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工程地质及土力学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02442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02448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建筑结构试验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建筑经济与企业管理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081301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化学工程与工艺#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广东石油化工学院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03146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化工原理（二）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高等数学(工本)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化工设计概论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05048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石油炼制工程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化学品安全管理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化工机械基础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化工产品检测技术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04884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化工技术经济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石油储运概论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石油化工工艺学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腐蚀与防腐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09393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石油产品应用技术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081602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服装设计与工程#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服装国际贸易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03921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服装专业英语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07541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服饰文化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03920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服装商品检验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服装市场调查与分析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082504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环境生态工程#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04519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固体废物管理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环境微生物学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05041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大气污染控制技术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100402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食品卫生与营养学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食品化学与分析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营养学(一)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中医营养学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流行病学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实用卫生统计学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食品加工与保藏(本)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05770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烹饪营养学(一)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临床营养学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健康教育与健康促进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社区营养学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食品毒理学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05766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新型食品概论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02087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分子生物学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03049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数理统计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物理化学(二)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06831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药理学(四)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05524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药用植物与生药学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05522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有机化学(五)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护理学研究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精神障碍护理学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护理教育导论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03202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内科护理学(二)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03200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预防医学(二)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03201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护理学导论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急救护理学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03203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外科护理学(二)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儿科护理学(二)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妇产科护理学(二)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04435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老年护理学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04436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06289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工程招标与合同管理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08262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房地产开发与经营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06936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建筑法规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08263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工程经济学与项目融资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06393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06962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工程造价确定与控制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项目采购管理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项目范围管理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项目成本管理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09413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04229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项目决策分析与评价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（工商企业管理）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（商务管理）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（现代企业管理）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07114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团队管理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客户服务管理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06092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工作分析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（商务管理）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（现代企业管理）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07114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团队管理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客户服务管理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06092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工作分析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（商务管理）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（工商企业管理）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（销售管理）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销售团队管理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人际关系学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（市场营销）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会计制度设计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面向对象数据库技术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会计制度设计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政府与事业单位会计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财务会计专题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会计制度设计与比较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财政与农村金融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管理与成本会计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现代公司管理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人力资源统计学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宏观劳动力配置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劳动争议处理概论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120401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公共事业管理#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03312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劳动和社会保障概论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非政府组织管理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120402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西方政治制度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领导科学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行政组织理论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01848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公务员制度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公文写作与处理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西方行政学说史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中国行政史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120409T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公共关系口才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企业文化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现代谈判学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领导科学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03300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现代媒体总论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国际公共关系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人际关系学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创新思维理论与方法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03299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广告运作策略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120601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企业物流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07006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供应链与企业物流管理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07724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物流系统工程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线性代数(经管类)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07725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物流规划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05374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物流企业财务管理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03364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供应链物流学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07729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仓储技术和库存理论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120603T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采购与供应关系管理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采购绩效管理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05374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物流企业财务管理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采购战术与运营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03618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采购项目管理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120801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数量方法(二)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商法(二)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电子商务与金融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00910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网络经济与企业管理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电子商务法概论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02335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网络操作系统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120901K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00191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04138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18960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礼仪学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中国旅游文学作品选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130502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04026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设计美学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130503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04026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设计美学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130508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07759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Visual Basic程序设计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330101K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监所管理#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中央司法警官学院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00928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罪犯劳动改造学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00930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监所法律文书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00932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狱内侦查学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00931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矫正教育学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00927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中国司法制度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矫正原理与实务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罪犯改造心理学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340101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教育经济学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中外教育管理史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教育统计与测量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教育管理心理学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教育评估和督导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教育预测与规划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中小学教育管理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10489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现代学校人力资源管理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教育科学研究方法(二)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10490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340102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职业辅导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社会心理学(一)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心理治疗(一)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临床心理学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实验心理学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心理的生物学基础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变态心理学(一)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05628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团体咨询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心理与教育统计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540301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工程力学(二)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土木工程制图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房屋建筑学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混凝土及砌体结构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02389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02400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建筑施工(一)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结构力学(一)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土力学及地基基础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590106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食品营养与卫生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00988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生物化学(四)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医学基础总论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基础化学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食品加工与保藏(专)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微生物与食品微生物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人体营养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基础营养学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临床医学总论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疾病的营养防治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烹饪与膳食管理基础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05749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中医营养学基础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05750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食品卫生法规与监督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电子技术基础(三)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微型计算机及接口技术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数据库及其应用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（计算机及应用）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高等数学(工专)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电子技术基础(三)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04732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微型计算机及接口技术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数据库及其应用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00488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健康教育学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02903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药理学(一)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02113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医学心理学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02901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02996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护理伦理学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02864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微生物学与免疫学基础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02899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营养学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02998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内科护理学(一)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外科护理学(一)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生物化学(三)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03002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妇产科护理学(一)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数量方法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商业银行业务与经营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（金融管理）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数量方法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商业银行业务与经营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管理会计(一)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02600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C语言程序设计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05946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关系数据库原理与程序设计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农业经济学(二)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02827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农村企事业会计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财政与农村金融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07787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（会计电算化）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02600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C语言程序设计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05946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关系数据库原理与程序设计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（农村财会与审计）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农业经济学(二)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02827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农村企事业会计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财政与农村金融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07787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630501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中国对外贸易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00094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外贸函电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630601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工商企业管理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生产与作业管理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630602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企业组织与环境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数量方法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（市场营销）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630701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（销售管理）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10510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连锁与特许经营管理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商务交流(二)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概率论与数理统计(经管类)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630801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市场营销(三)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电子商务英语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国际贸易实务(三)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商务交流(二)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市场信息学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00898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00902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630903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物流数学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07008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采购与仓储管理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物流企业会计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05372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国际物流导论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07032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运输与配送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物流英语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07037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信息技术与物流管理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07802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采购管理与库存控制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630907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物流英语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物流企业会计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采购谈判与供应商选择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采购绩效测量与商业分析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采购过程与合同管理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采购环境与供应市场分析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05361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物流数学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商业组织与过程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640101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00192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旅游市场学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国际旅游饭店管理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国际旅游学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06010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视觉传播设计与制作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10177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设计基础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新闻学概论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广告设计基础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广告学(二)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广告文案写作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650108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服装与服饰设计#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02126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00683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服装市场与营销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服装企业督导管理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服装品质管理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服装生产管理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650111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10177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设计基础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08878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动漫产业概论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08881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动画编导基础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670102K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广东省外语艺术职业学院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学前儿童数学教育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学前卫生学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幼儿园组织与管理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幼儿园课程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幼儿文学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科学.技术.社会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学前儿童音乐教育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670121K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03517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心理健康教育课程设计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03518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特殊儿童心理与教育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社会心理学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05619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心理咨询与辅导(一)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05616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心理测量与评估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05615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05618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青少年心理卫生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00595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英语阅读(一)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综合英语(二)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00522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英语国家概况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00831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英语语法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670206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应用日语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基础日语(二)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基础日语(一)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11600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日语综合技能(一)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日语阅读(一)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670301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18960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礼仪学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680503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法律事务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中国法制史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民事诉讼法学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刑法学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刑事诉讼法学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04577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中国通史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公关礼仪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公共关系策划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传播学概论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公共关系写作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广告学(二)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公关语言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公关心理学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04577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中国通史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690202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政治经济学(财经类)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高等数学(一)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06183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工资管理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经济法概论(财经类)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00341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公文写作与处理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00312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政治学概论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00292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市政学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03350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社会研究方法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00529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文学概论(一)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中国当代文学作品选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外国文学作品选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00529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文学概论(一)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中国当代文学作品选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中学心理学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古代汉语(一)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00533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中学教育学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古代汉语(二)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970202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00595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英语阅读(一)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综合英语(二)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00522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英语国家概况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00596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英语阅读(二)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00831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英语语法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00597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英语写作基础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综合英语(一)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03706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12656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86D29"/>
    <w:rsid w:val="3AEB6936"/>
    <w:rsid w:val="6F5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2023-10-09T03:44:00Z</dcterms:created>
  <dc:creator>琳楚</dc:creator>
  <cp:lastModifiedBy>王凤仪</cp:lastModifiedBy>
  <dcterms:modified xsi:type="dcterms:W3CDTF">2024-08-16T07:34:58Z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259AF53362514DD985FC7E3B1C1A143E</vt:lpwstr>
  </property>
  <property fmtid="{D5CDD505-2E9C-101B-9397-08002B2CF9AE}" pid="4" name="fileWhereFroms">
    <vt:lpwstr>PpjeLB1gRN0lwrPqMaCTkluVjK5HC/IzfCOnjzLlnnoV0l1eJU/ovEQ6u5QfdbnG3eZpf1Sm9VXkM/4hwP108DLCTGlgzjmz74oZaYni0HSL1Kex5PfDuKQOg5o6epURqfLOK4JJ4Gz4CEarP689DaLJD4PgtL/wpT2yMLI4KIHcHZnXZEVGPdnl+OV28nWFS/M/UV5HFbxBJsv+V/B3aZ3ZTy9+xa6svke6asv7bNBhmuYDr5NH8EL5iEjk0A8DdeNKsIMgyuefMBeA+jyqHg==</vt:lpwstr>
  </property>
</Properties>
</file>